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283">
        <w:rPr>
          <w:rFonts w:ascii="Times New Roman" w:hAnsi="Times New Roman" w:cs="Times New Roman"/>
          <w:b/>
          <w:sz w:val="28"/>
          <w:szCs w:val="28"/>
        </w:rPr>
        <w:t>3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813160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81316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F7676C">
        <w:rPr>
          <w:rFonts w:ascii="Times New Roman" w:hAnsi="Times New Roman" w:cs="Times New Roman"/>
          <w:sz w:val="24"/>
          <w:szCs w:val="24"/>
        </w:rPr>
        <w:t>1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2B2A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B2A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от </w:t>
      </w:r>
      <w:r w:rsidR="002B2A84">
        <w:rPr>
          <w:rFonts w:ascii="Times New Roman" w:hAnsi="Times New Roman" w:cs="Times New Roman"/>
          <w:sz w:val="24"/>
          <w:szCs w:val="24"/>
        </w:rPr>
        <w:t>30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2B2A84">
        <w:rPr>
          <w:rFonts w:ascii="Times New Roman" w:hAnsi="Times New Roman" w:cs="Times New Roman"/>
          <w:sz w:val="24"/>
          <w:szCs w:val="24"/>
        </w:rPr>
        <w:t>12.2021г. №235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2B2A84">
        <w:rPr>
          <w:rFonts w:ascii="Times New Roman" w:hAnsi="Times New Roman" w:cs="Times New Roman"/>
          <w:sz w:val="24"/>
          <w:szCs w:val="24"/>
        </w:rPr>
        <w:t xml:space="preserve">, </w:t>
      </w:r>
      <w:r w:rsidR="002B2A84" w:rsidRPr="002B2A84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2B2A84" w:rsidRPr="002B2A8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B2A84" w:rsidRPr="002B2A84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2B2A84" w:rsidRPr="002B2A84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8E7283">
        <w:rPr>
          <w:rFonts w:ascii="Times New Roman" w:hAnsi="Times New Roman" w:cs="Times New Roman"/>
          <w:sz w:val="24"/>
          <w:szCs w:val="24"/>
        </w:rPr>
        <w:t>3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4A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1.</w:t>
      </w:r>
      <w:r w:rsidRPr="00F7676C">
        <w:rPr>
          <w:rFonts w:ascii="Times New Roman" w:hAnsi="Times New Roman" w:cs="Times New Roman"/>
          <w:sz w:val="24"/>
          <w:szCs w:val="24"/>
        </w:rPr>
        <w:tab/>
      </w:r>
      <w:r w:rsidR="00EF64AC" w:rsidRPr="00EF64AC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EF64AC" w:rsidRPr="00EF64A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F64AC" w:rsidRPr="00EF64AC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EF64AC" w:rsidRPr="00EF64AC">
        <w:rPr>
          <w:rFonts w:ascii="Times New Roman" w:hAnsi="Times New Roman" w:cs="Times New Roman"/>
          <w:sz w:val="24"/>
          <w:szCs w:val="24"/>
        </w:rPr>
        <w:t>.»;</w:t>
      </w:r>
      <w:r w:rsid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676C" w:rsidRPr="00F7676C" w:rsidRDefault="00EF64A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676C" w:rsidRPr="00F7676C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>
        <w:rPr>
          <w:rFonts w:ascii="Times New Roman" w:hAnsi="Times New Roman" w:cs="Times New Roman"/>
          <w:sz w:val="24"/>
          <w:szCs w:val="24"/>
        </w:rPr>
        <w:t>13802,711</w:t>
      </w:r>
      <w:r w:rsidR="00F7676C"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852F1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295</w:t>
      </w:r>
      <w:r w:rsidR="00852F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</w:t>
      </w:r>
      <w:r w:rsidR="00852F17">
        <w:rPr>
          <w:rFonts w:ascii="Times New Roman" w:hAnsi="Times New Roman" w:cs="Times New Roman"/>
          <w:sz w:val="24"/>
          <w:szCs w:val="24"/>
        </w:rPr>
        <w:t>6</w:t>
      </w:r>
      <w:r w:rsidR="00D176E2">
        <w:rPr>
          <w:rFonts w:ascii="Times New Roman" w:hAnsi="Times New Roman" w:cs="Times New Roman"/>
          <w:sz w:val="24"/>
          <w:szCs w:val="24"/>
        </w:rPr>
        <w:t>»;</w:t>
      </w:r>
    </w:p>
    <w:p w:rsidR="00D176E2" w:rsidRDefault="00D82D36" w:rsidP="00852F1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F7676C" w:rsidRPr="00F7676C">
        <w:rPr>
          <w:rFonts w:ascii="Times New Roman" w:hAnsi="Times New Roman" w:cs="Times New Roman"/>
          <w:sz w:val="24"/>
          <w:szCs w:val="24"/>
        </w:rPr>
        <w:tab/>
        <w:t>В пункте 6.1.1 Соглашения цифры «</w:t>
      </w:r>
      <w:r w:rsidR="00852F17">
        <w:rPr>
          <w:rFonts w:ascii="Times New Roman" w:hAnsi="Times New Roman" w:cs="Times New Roman"/>
          <w:sz w:val="24"/>
          <w:szCs w:val="24"/>
        </w:rPr>
        <w:t>2107,096</w:t>
      </w:r>
      <w:r w:rsidR="00F7676C"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852F17">
        <w:rPr>
          <w:rFonts w:ascii="Times New Roman" w:hAnsi="Times New Roman" w:cs="Times New Roman"/>
          <w:sz w:val="24"/>
          <w:szCs w:val="24"/>
        </w:rPr>
        <w:t>2599,945</w:t>
      </w:r>
      <w:r w:rsidR="00F7676C" w:rsidRPr="00F7676C">
        <w:rPr>
          <w:rFonts w:ascii="Times New Roman" w:hAnsi="Times New Roman" w:cs="Times New Roman"/>
          <w:sz w:val="24"/>
          <w:szCs w:val="24"/>
        </w:rPr>
        <w:t>»</w:t>
      </w:r>
      <w:r w:rsidR="00D176E2">
        <w:rPr>
          <w:rFonts w:ascii="Times New Roman" w:hAnsi="Times New Roman" w:cs="Times New Roman"/>
          <w:sz w:val="24"/>
          <w:szCs w:val="24"/>
        </w:rPr>
        <w:t>;</w:t>
      </w:r>
    </w:p>
    <w:p w:rsidR="00EF64AC" w:rsidRDefault="00D82D36" w:rsidP="00852F1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64AC">
        <w:rPr>
          <w:rFonts w:ascii="Times New Roman" w:hAnsi="Times New Roman" w:cs="Times New Roman"/>
          <w:sz w:val="24"/>
          <w:szCs w:val="24"/>
        </w:rPr>
        <w:t xml:space="preserve">.  </w:t>
      </w:r>
      <w:r w:rsidR="00EF64AC" w:rsidRPr="00EF64AC">
        <w:rPr>
          <w:rFonts w:ascii="Times New Roman" w:hAnsi="Times New Roman" w:cs="Times New Roman"/>
          <w:sz w:val="24"/>
          <w:szCs w:val="24"/>
        </w:rPr>
        <w:t>В пункте 6.1.8. Соглашения цифры «</w:t>
      </w:r>
      <w:r w:rsidR="00EF64AC">
        <w:rPr>
          <w:rFonts w:ascii="Times New Roman" w:hAnsi="Times New Roman" w:cs="Times New Roman"/>
          <w:sz w:val="24"/>
          <w:szCs w:val="24"/>
        </w:rPr>
        <w:t>180,924</w:t>
      </w:r>
      <w:r w:rsidR="00EF64AC" w:rsidRPr="00EF64AC">
        <w:rPr>
          <w:rFonts w:ascii="Times New Roman" w:hAnsi="Times New Roman" w:cs="Times New Roman"/>
          <w:sz w:val="24"/>
          <w:szCs w:val="24"/>
        </w:rPr>
        <w:t>» заменить на «</w:t>
      </w:r>
      <w:r w:rsidR="00EF64AC">
        <w:rPr>
          <w:rFonts w:ascii="Times New Roman" w:hAnsi="Times New Roman" w:cs="Times New Roman"/>
          <w:sz w:val="24"/>
          <w:szCs w:val="24"/>
        </w:rPr>
        <w:t>180,430</w:t>
      </w:r>
      <w:r w:rsidR="00EF64AC" w:rsidRPr="00EF64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8988,16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E30B6F">
        <w:rPr>
          <w:rFonts w:ascii="Times New Roman" w:hAnsi="Times New Roman" w:cs="Times New Roman"/>
          <w:sz w:val="24"/>
          <w:szCs w:val="24"/>
        </w:rPr>
        <w:t>9471,22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667,7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670,5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3804,86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3786,12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4423,2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4908,3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2A84" w:rsidRPr="002B2A84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92,4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106,3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B2A84" w:rsidRPr="002B2A84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9048,56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E30B6F">
        <w:rPr>
          <w:rFonts w:ascii="Times New Roman" w:hAnsi="Times New Roman" w:cs="Times New Roman"/>
          <w:sz w:val="24"/>
          <w:szCs w:val="24"/>
        </w:rPr>
        <w:t>9472,67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D82D36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2A84" w:rsidRPr="002B2A84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667,7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670,5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E30B6F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2</w:t>
      </w:r>
      <w:r w:rsidR="002B2A84" w:rsidRPr="002B2A84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2B2A84">
        <w:rPr>
          <w:rFonts w:ascii="Times New Roman" w:hAnsi="Times New Roman" w:cs="Times New Roman"/>
          <w:sz w:val="24"/>
          <w:szCs w:val="24"/>
        </w:rPr>
        <w:t>3865,26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3787,57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2B2A84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A84"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3</w:t>
      </w:r>
      <w:r w:rsidRPr="002B2A84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4423,22</w:t>
      </w:r>
      <w:r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4908,3</w:t>
      </w:r>
      <w:r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F7676C" w:rsidRDefault="002B2A84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A84"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4</w:t>
      </w:r>
      <w:r w:rsidRPr="002B2A84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92,4</w:t>
      </w:r>
      <w:r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CB74BB">
        <w:rPr>
          <w:rFonts w:ascii="Times New Roman" w:hAnsi="Times New Roman" w:cs="Times New Roman"/>
          <w:sz w:val="24"/>
          <w:szCs w:val="24"/>
        </w:rPr>
        <w:t>106,3</w:t>
      </w:r>
      <w:r w:rsidRPr="002B2A8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E30B6F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5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E30B6F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E7283">
        <w:rPr>
          <w:rFonts w:ascii="Times New Roman" w:hAnsi="Times New Roman" w:cs="Times New Roman"/>
          <w:sz w:val="24"/>
          <w:szCs w:val="24"/>
        </w:rPr>
        <w:t>3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E30B6F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D36"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8E7283"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>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309" w:rsidRPr="00F4064A" w:rsidRDefault="00920309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55735B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32B6A">
        <w:rPr>
          <w:rFonts w:ascii="Times New Roman" w:hAnsi="Times New Roman" w:cs="Times New Roman"/>
          <w:sz w:val="24"/>
          <w:szCs w:val="24"/>
        </w:rPr>
        <w:t xml:space="preserve">одписано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2B6A">
        <w:rPr>
          <w:rFonts w:ascii="Times New Roman" w:hAnsi="Times New Roman" w:cs="Times New Roman"/>
          <w:sz w:val="24"/>
          <w:szCs w:val="24"/>
        </w:rPr>
        <w:t xml:space="preserve">             подписано</w:t>
      </w:r>
      <w:proofErr w:type="gramEnd"/>
      <w:r w:rsidR="00832B6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D8" w:rsidRDefault="004D62D8" w:rsidP="00F3350D">
      <w:pPr>
        <w:spacing w:after="0" w:line="240" w:lineRule="auto"/>
      </w:pPr>
      <w:r>
        <w:separator/>
      </w:r>
    </w:p>
  </w:endnote>
  <w:endnote w:type="continuationSeparator" w:id="0">
    <w:p w:rsidR="004D62D8" w:rsidRDefault="004D62D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D8" w:rsidRDefault="004D62D8" w:rsidP="00F3350D">
      <w:pPr>
        <w:spacing w:after="0" w:line="240" w:lineRule="auto"/>
      </w:pPr>
      <w:r>
        <w:separator/>
      </w:r>
    </w:p>
  </w:footnote>
  <w:footnote w:type="continuationSeparator" w:id="0">
    <w:p w:rsidR="004D62D8" w:rsidRDefault="004D62D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80B1E"/>
    <w:rsid w:val="001912D1"/>
    <w:rsid w:val="001A5D40"/>
    <w:rsid w:val="001B470F"/>
    <w:rsid w:val="001D0B43"/>
    <w:rsid w:val="001E1EA1"/>
    <w:rsid w:val="00215763"/>
    <w:rsid w:val="00216812"/>
    <w:rsid w:val="0025459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D62D8"/>
    <w:rsid w:val="004F58A4"/>
    <w:rsid w:val="005133E1"/>
    <w:rsid w:val="00536BAE"/>
    <w:rsid w:val="005572B5"/>
    <w:rsid w:val="0055735B"/>
    <w:rsid w:val="00567551"/>
    <w:rsid w:val="00583FED"/>
    <w:rsid w:val="005955AB"/>
    <w:rsid w:val="005B549A"/>
    <w:rsid w:val="005E7F4C"/>
    <w:rsid w:val="00603BBB"/>
    <w:rsid w:val="0061410D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7E533D"/>
    <w:rsid w:val="00813160"/>
    <w:rsid w:val="00832B6A"/>
    <w:rsid w:val="00833EE5"/>
    <w:rsid w:val="00852F17"/>
    <w:rsid w:val="00870A9C"/>
    <w:rsid w:val="008953C9"/>
    <w:rsid w:val="008E7283"/>
    <w:rsid w:val="00916C25"/>
    <w:rsid w:val="00920309"/>
    <w:rsid w:val="009325EC"/>
    <w:rsid w:val="00947022"/>
    <w:rsid w:val="009538D8"/>
    <w:rsid w:val="009671D0"/>
    <w:rsid w:val="00980BB5"/>
    <w:rsid w:val="009A35EB"/>
    <w:rsid w:val="009B7ED0"/>
    <w:rsid w:val="009F3C8E"/>
    <w:rsid w:val="00A12712"/>
    <w:rsid w:val="00A45FD6"/>
    <w:rsid w:val="00A55703"/>
    <w:rsid w:val="00A60CEF"/>
    <w:rsid w:val="00A769CF"/>
    <w:rsid w:val="00A878C8"/>
    <w:rsid w:val="00A9246C"/>
    <w:rsid w:val="00AD3056"/>
    <w:rsid w:val="00AE0C23"/>
    <w:rsid w:val="00B0194F"/>
    <w:rsid w:val="00B45E63"/>
    <w:rsid w:val="00B90181"/>
    <w:rsid w:val="00BA6BB4"/>
    <w:rsid w:val="00BE124D"/>
    <w:rsid w:val="00BF085D"/>
    <w:rsid w:val="00C061C5"/>
    <w:rsid w:val="00C3084E"/>
    <w:rsid w:val="00C54C58"/>
    <w:rsid w:val="00C70BED"/>
    <w:rsid w:val="00CA1D53"/>
    <w:rsid w:val="00CB74BB"/>
    <w:rsid w:val="00D03DBD"/>
    <w:rsid w:val="00D143F5"/>
    <w:rsid w:val="00D176E2"/>
    <w:rsid w:val="00D524B7"/>
    <w:rsid w:val="00D82D36"/>
    <w:rsid w:val="00D85420"/>
    <w:rsid w:val="00DB679E"/>
    <w:rsid w:val="00DC011E"/>
    <w:rsid w:val="00DD0EB1"/>
    <w:rsid w:val="00E02A32"/>
    <w:rsid w:val="00E0753B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13</cp:revision>
  <cp:lastPrinted>2022-01-26T09:52:00Z</cp:lastPrinted>
  <dcterms:created xsi:type="dcterms:W3CDTF">2022-01-25T06:27:00Z</dcterms:created>
  <dcterms:modified xsi:type="dcterms:W3CDTF">2022-04-27T09:26:00Z</dcterms:modified>
</cp:coreProperties>
</file>